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В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ПРО ТЕРИТОР</w:t>
      </w:r>
      <w:r>
        <w:rPr>
          <w:rFonts w:ascii="Courier New" w:hAnsi="Courier New" w:cs="Courier New"/>
          <w:sz w:val="14"/>
        </w:rPr>
        <w:t>ІЇ</w:t>
      </w:r>
      <w:r w:rsidRPr="00C4326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 ОБ'</w:t>
      </w:r>
      <w:r>
        <w:rPr>
          <w:rFonts w:ascii="Courier New" w:hAnsi="Courier New" w:cs="Courier New"/>
          <w:sz w:val="14"/>
        </w:rPr>
        <w:t>Є</w:t>
      </w:r>
      <w:r w:rsidRPr="00C43263">
        <w:rPr>
          <w:rFonts w:ascii="Courier New" w:hAnsi="Courier New" w:cs="Courier New"/>
          <w:sz w:val="14"/>
        </w:rPr>
        <w:t>КТИ ПРИРОДНО-ЗАПОВ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ДНОГО ФОНДУ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Кельменецьке л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сництво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л,│ Площа,│           Основний напрямок    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дви-│ га    │      природно-охоронного режиму     │</w:t>
      </w:r>
      <w:bookmarkStart w:id="0" w:name="_GoBack"/>
      <w:bookmarkEnd w:id="0"/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Нац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 парки (господарська зона)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57           110.8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58            29.8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60            18.0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61            12.0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62            17.5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64            15.7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78            66.3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82            40.0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85             7.0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86            62.3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87            59.0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Разом    438.4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Заказник м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сцевого значення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 1     1.7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 2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 3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 4     4.3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 8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 9    19.0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10     5.6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11     1.7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12     4.3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13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8      14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1     1.5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2    15.1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3     6.2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4     4.2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5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6     1.5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7     4.1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8     1.8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 9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10     0.9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11     8.4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12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9      13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1     4.0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2    10.1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3     0.1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4     1.7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5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6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7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8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 9     0.7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10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11     8.9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Кельменецьке л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сництво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л,│ Площа,│           Основний напрямок    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дви-│ га    │      природно-охоронного режиму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12     1.1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13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14     1.1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15     0.8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16    20.4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10      17     0.1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1     8.2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2     3.3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3     1.4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4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5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6    20.9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7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8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 9     6.1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10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11     2.1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12     4.3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13     0.9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14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16      15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1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2     3.3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3    10.2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4     1.8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5     0.8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6     0.1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7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8     2.3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 9     5.9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10     3.8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11     0.8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12     6.2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13     2.3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14     2.7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15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24      16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1    20.1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2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3     0.8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4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5     1.5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6     2.6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7     1.8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8     2.3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 9     3.8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10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11     4.3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12     2.4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13     0.7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14     1.7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Кельменецьке л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сництво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л,│ Площа,│           Основний напрямок    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дви-│ га    │      природно-охоронного режиму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15     1.4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16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17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18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19     1.7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20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21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25      22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1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2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3     3.7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4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5     5.4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6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7     1.2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8     0.9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 9     1.5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10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11     6.1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12     3.3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13     2.6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14     6.7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15     4.2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16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26      17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1     5.5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2    16.4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3    24.9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4     4.1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5     3.1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6     0.6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7     1.0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8     0.9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 9     1.0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27      10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28       1     9.2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28       2     7.8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28       3     2.9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28       4     1.1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28       5     0.9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28       6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1    10.8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2     3.4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3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4     3.1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5     4.2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6    14.6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7     3.4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8     2.2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 9     3.2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10     1.0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Кельменецьке л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 xml:space="preserve">сництво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┌──────┬───────┬───────┬─────────────────────────────────────┐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Квар-│ Вид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л,│ Площа,│           Основний напрямок    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тал  │ п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дви-│ га    │      природно-охоронного режиму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│      │ д</w:t>
      </w:r>
      <w:r>
        <w:rPr>
          <w:rFonts w:ascii="Courier New" w:hAnsi="Courier New" w:cs="Courier New"/>
          <w:sz w:val="14"/>
        </w:rPr>
        <w:t>і</w:t>
      </w:r>
      <w:r w:rsidRPr="00C43263">
        <w:rPr>
          <w:rFonts w:ascii="Courier New" w:hAnsi="Courier New" w:cs="Courier New"/>
          <w:sz w:val="14"/>
        </w:rPr>
        <w:t>л   │       │                                     │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>└──────┴───────┴───────┴─────────────────────────────────────┘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11     0.8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12     0.2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13     1.2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14     1.7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15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16     0.3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17     0.4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31      18     0.5 ландшафтний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Разом    445.7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Усього   884.1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C43263" w:rsidRDefault="00C43263" w:rsidP="00A519DA">
      <w:pPr>
        <w:pStyle w:val="a3"/>
        <w:rPr>
          <w:rFonts w:ascii="Courier New" w:hAnsi="Courier New" w:cs="Courier New"/>
          <w:sz w:val="14"/>
        </w:rPr>
      </w:pPr>
      <w:r w:rsidRPr="00C4326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A519DA" w:rsidRPr="00C43263" w:rsidRDefault="00A519DA" w:rsidP="00C43263">
      <w:pPr>
        <w:pStyle w:val="a3"/>
        <w:rPr>
          <w:rFonts w:ascii="Courier New" w:hAnsi="Courier New" w:cs="Courier New"/>
          <w:sz w:val="14"/>
        </w:rPr>
      </w:pPr>
    </w:p>
    <w:sectPr w:rsidR="00A519DA" w:rsidRPr="00C43263" w:rsidSect="00C43263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45"/>
    <w:rsid w:val="00A519DA"/>
    <w:rsid w:val="00C43263"/>
    <w:rsid w:val="00C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19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19D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19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19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2022-07-14T12:35:00Z</dcterms:created>
  <dcterms:modified xsi:type="dcterms:W3CDTF">2022-07-14T12:35:00Z</dcterms:modified>
</cp:coreProperties>
</file>